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C33" w:rsidRDefault="00476C33" w:rsidP="00476C33">
      <w:pPr>
        <w:spacing w:line="480" w:lineRule="auto"/>
        <w:ind w:right="576"/>
        <w:jc w:val="both"/>
        <w:rPr>
          <w:rFonts w:ascii="Tahoma" w:hAnsi="Tahoma"/>
          <w:b/>
          <w:color w:val="000000"/>
          <w:spacing w:val="-6"/>
          <w:sz w:val="23"/>
        </w:rPr>
      </w:pPr>
      <w:r>
        <w:rPr>
          <w:rFonts w:ascii="Tahoma" w:hAnsi="Tahoma"/>
          <w:b/>
          <w:color w:val="000000"/>
          <w:spacing w:val="-6"/>
          <w:sz w:val="23"/>
        </w:rPr>
        <w:t>Domanda di ammissione alla selezione</w:t>
      </w:r>
    </w:p>
    <w:p w:rsidR="00476C33" w:rsidRDefault="00476C33" w:rsidP="00476C33">
      <w:pPr>
        <w:spacing w:line="480" w:lineRule="auto"/>
        <w:ind w:left="5256" w:right="576"/>
        <w:rPr>
          <w:rFonts w:ascii="Tahoma" w:hAnsi="Tahoma"/>
          <w:b/>
          <w:color w:val="000000"/>
          <w:spacing w:val="-6"/>
          <w:sz w:val="23"/>
        </w:rPr>
      </w:pPr>
    </w:p>
    <w:p w:rsidR="00476C33" w:rsidRDefault="00476C33" w:rsidP="00476C33">
      <w:pPr>
        <w:spacing w:line="480" w:lineRule="auto"/>
        <w:ind w:left="5256" w:right="576"/>
        <w:rPr>
          <w:rFonts w:ascii="Tahoma" w:hAnsi="Tahoma"/>
          <w:b/>
          <w:color w:val="000000"/>
          <w:spacing w:val="-6"/>
          <w:sz w:val="23"/>
        </w:rPr>
      </w:pPr>
      <w:r>
        <w:rPr>
          <w:rFonts w:ascii="Tahoma" w:hAnsi="Tahoma"/>
          <w:b/>
          <w:color w:val="000000"/>
          <w:spacing w:val="-6"/>
          <w:sz w:val="23"/>
        </w:rPr>
        <w:t xml:space="preserve">All'Unione Lombarda Soresinese </w:t>
      </w:r>
      <w:r>
        <w:rPr>
          <w:rFonts w:ascii="Tahoma" w:hAnsi="Tahoma"/>
          <w:b/>
          <w:color w:val="000000"/>
          <w:sz w:val="23"/>
        </w:rPr>
        <w:t>Via Valcarenghi n. 5</w:t>
      </w:r>
    </w:p>
    <w:p w:rsidR="00476C33" w:rsidRDefault="00476C33" w:rsidP="00476C33">
      <w:pPr>
        <w:spacing w:before="144"/>
        <w:ind w:left="5256"/>
        <w:rPr>
          <w:rFonts w:ascii="Tahoma" w:hAnsi="Tahoma"/>
          <w:b/>
          <w:color w:val="000000"/>
          <w:spacing w:val="-2"/>
          <w:sz w:val="23"/>
        </w:rPr>
      </w:pPr>
      <w:r>
        <w:rPr>
          <w:rFonts w:ascii="Tahoma" w:hAnsi="Tahoma"/>
          <w:b/>
          <w:color w:val="000000"/>
          <w:spacing w:val="-2"/>
          <w:sz w:val="23"/>
        </w:rPr>
        <w:t>26010 Azzanello (CR)</w:t>
      </w:r>
    </w:p>
    <w:p w:rsidR="00476C33" w:rsidRDefault="00476C33" w:rsidP="00476C33">
      <w:pPr>
        <w:tabs>
          <w:tab w:val="left" w:pos="922"/>
          <w:tab w:val="left" w:leader="underscore" w:pos="5479"/>
          <w:tab w:val="left" w:leader="underscore" w:pos="8042"/>
          <w:tab w:val="right" w:leader="underscore" w:pos="9382"/>
        </w:tabs>
        <w:spacing w:before="756"/>
        <w:jc w:val="both"/>
        <w:rPr>
          <w:rFonts w:ascii="Tahoma" w:hAnsi="Tahoma"/>
          <w:color w:val="000000"/>
          <w:sz w:val="21"/>
        </w:rPr>
      </w:pPr>
      <w:r>
        <w:rPr>
          <w:rFonts w:ascii="Tahoma" w:hAnsi="Tahoma"/>
          <w:color w:val="000000"/>
          <w:sz w:val="21"/>
        </w:rPr>
        <w:t>II/La</w:t>
      </w:r>
      <w:r>
        <w:rPr>
          <w:rFonts w:ascii="Tahoma" w:hAnsi="Tahoma"/>
          <w:color w:val="000000"/>
          <w:sz w:val="21"/>
        </w:rPr>
        <w:tab/>
      </w:r>
      <w:r>
        <w:rPr>
          <w:rFonts w:ascii="Tahoma" w:hAnsi="Tahoma"/>
          <w:color w:val="000000"/>
          <w:spacing w:val="8"/>
          <w:sz w:val="21"/>
        </w:rPr>
        <w:t>sottoscritto/a</w:t>
      </w:r>
      <w:r>
        <w:rPr>
          <w:rFonts w:ascii="Tahoma" w:hAnsi="Tahoma"/>
          <w:color w:val="000000"/>
          <w:spacing w:val="8"/>
          <w:sz w:val="21"/>
        </w:rPr>
        <w:tab/>
      </w:r>
      <w:r>
        <w:rPr>
          <w:rFonts w:ascii="Tahoma" w:hAnsi="Tahoma"/>
          <w:color w:val="000000"/>
          <w:sz w:val="21"/>
        </w:rPr>
        <w:t xml:space="preserve">nato/a </w:t>
      </w:r>
      <w:proofErr w:type="spellStart"/>
      <w:r>
        <w:rPr>
          <w:rFonts w:ascii="Tahoma" w:hAnsi="Tahoma"/>
          <w:color w:val="000000"/>
          <w:sz w:val="21"/>
        </w:rPr>
        <w:t>a</w:t>
      </w:r>
      <w:proofErr w:type="spellEnd"/>
      <w:r>
        <w:rPr>
          <w:rFonts w:ascii="Tahoma" w:hAnsi="Tahoma"/>
          <w:color w:val="000000"/>
          <w:sz w:val="21"/>
        </w:rPr>
        <w:tab/>
        <w:t xml:space="preserve"> il</w:t>
      </w:r>
      <w:r>
        <w:rPr>
          <w:rFonts w:ascii="Tahoma" w:hAnsi="Tahoma"/>
          <w:color w:val="000000"/>
          <w:sz w:val="21"/>
        </w:rPr>
        <w:tab/>
      </w:r>
    </w:p>
    <w:p w:rsidR="00476C33" w:rsidRDefault="00476C33" w:rsidP="00476C33">
      <w:pPr>
        <w:tabs>
          <w:tab w:val="right" w:leader="underscore" w:pos="4507"/>
          <w:tab w:val="left" w:leader="underscore" w:pos="5479"/>
          <w:tab w:val="right" w:leader="underscore" w:pos="9403"/>
        </w:tabs>
        <w:spacing w:before="72"/>
        <w:jc w:val="both"/>
        <w:rPr>
          <w:rFonts w:ascii="Tahoma" w:hAnsi="Tahoma"/>
          <w:color w:val="000000"/>
          <w:spacing w:val="10"/>
          <w:sz w:val="21"/>
        </w:rPr>
      </w:pPr>
      <w:r>
        <w:rPr>
          <w:rFonts w:ascii="Tahoma" w:hAnsi="Tahoma"/>
          <w:color w:val="000000"/>
          <w:spacing w:val="10"/>
          <w:sz w:val="21"/>
        </w:rPr>
        <w:t>residente in</w:t>
      </w:r>
      <w:r>
        <w:rPr>
          <w:rFonts w:ascii="Tahoma" w:hAnsi="Tahoma"/>
          <w:color w:val="000000"/>
          <w:spacing w:val="10"/>
          <w:sz w:val="21"/>
        </w:rPr>
        <w:tab/>
      </w:r>
      <w:r>
        <w:rPr>
          <w:rFonts w:ascii="Tahoma" w:hAnsi="Tahoma"/>
          <w:color w:val="000000"/>
          <w:sz w:val="21"/>
        </w:rPr>
        <w:t xml:space="preserve"> Provincia</w:t>
      </w:r>
      <w:r>
        <w:rPr>
          <w:rFonts w:ascii="Tahoma" w:hAnsi="Tahoma"/>
          <w:color w:val="000000"/>
          <w:sz w:val="21"/>
        </w:rPr>
        <w:tab/>
        <w:t xml:space="preserve"> via</w:t>
      </w:r>
      <w:r>
        <w:rPr>
          <w:rFonts w:ascii="Tahoma" w:hAnsi="Tahoma"/>
          <w:color w:val="000000"/>
          <w:sz w:val="21"/>
        </w:rPr>
        <w:tab/>
      </w:r>
    </w:p>
    <w:p w:rsidR="00476C33" w:rsidRDefault="00476C33" w:rsidP="00476C33">
      <w:pPr>
        <w:tabs>
          <w:tab w:val="right" w:leader="underscore" w:pos="2138"/>
          <w:tab w:val="right" w:leader="underscore" w:pos="4507"/>
          <w:tab w:val="right" w:leader="underscore" w:pos="7013"/>
        </w:tabs>
        <w:spacing w:before="72"/>
        <w:jc w:val="both"/>
        <w:rPr>
          <w:rFonts w:ascii="Tahoma" w:hAnsi="Tahoma"/>
          <w:color w:val="000000"/>
          <w:sz w:val="21"/>
        </w:rPr>
      </w:pPr>
      <w:r>
        <w:rPr>
          <w:rFonts w:ascii="Tahoma" w:hAnsi="Tahoma"/>
          <w:color w:val="000000"/>
          <w:sz w:val="21"/>
        </w:rPr>
        <w:t>n</w:t>
      </w:r>
      <w:r>
        <w:rPr>
          <w:rFonts w:ascii="Tahoma" w:hAnsi="Tahoma"/>
          <w:color w:val="000000"/>
          <w:sz w:val="21"/>
        </w:rPr>
        <w:tab/>
        <w:t xml:space="preserve"> tel.</w:t>
      </w:r>
      <w:r>
        <w:rPr>
          <w:rFonts w:ascii="Tahoma" w:hAnsi="Tahoma"/>
          <w:color w:val="000000"/>
          <w:sz w:val="21"/>
        </w:rPr>
        <w:tab/>
      </w:r>
      <w:proofErr w:type="spellStart"/>
      <w:r>
        <w:rPr>
          <w:rFonts w:ascii="Tahoma" w:hAnsi="Tahoma"/>
          <w:color w:val="000000"/>
          <w:sz w:val="21"/>
        </w:rPr>
        <w:t>cell</w:t>
      </w:r>
      <w:proofErr w:type="spellEnd"/>
      <w:r>
        <w:rPr>
          <w:rFonts w:ascii="Tahoma" w:hAnsi="Tahoma"/>
          <w:color w:val="000000"/>
          <w:sz w:val="21"/>
        </w:rPr>
        <w:t>.</w:t>
      </w:r>
      <w:r>
        <w:rPr>
          <w:rFonts w:ascii="Tahoma" w:hAnsi="Tahoma"/>
          <w:color w:val="000000"/>
          <w:sz w:val="21"/>
        </w:rPr>
        <w:tab/>
      </w:r>
    </w:p>
    <w:p w:rsidR="00476C33" w:rsidRDefault="00476C33" w:rsidP="00476C33">
      <w:pPr>
        <w:spacing w:before="684" w:line="192" w:lineRule="auto"/>
        <w:jc w:val="center"/>
        <w:rPr>
          <w:rFonts w:ascii="Tahoma" w:hAnsi="Tahoma"/>
          <w:color w:val="000000"/>
          <w:w w:val="105"/>
          <w:sz w:val="23"/>
          <w:u w:val="single"/>
        </w:rPr>
      </w:pPr>
      <w:r>
        <w:rPr>
          <w:rFonts w:ascii="Tahoma" w:hAnsi="Tahoma"/>
          <w:color w:val="000000"/>
          <w:w w:val="105"/>
          <w:sz w:val="23"/>
          <w:u w:val="single"/>
        </w:rPr>
        <w:t xml:space="preserve">CHIEDE </w:t>
      </w:r>
    </w:p>
    <w:p w:rsidR="00476C33" w:rsidRDefault="00476C33" w:rsidP="00476C33">
      <w:pPr>
        <w:spacing w:before="360" w:line="480" w:lineRule="auto"/>
        <w:ind w:left="72" w:right="288" w:hanging="72"/>
        <w:rPr>
          <w:rFonts w:ascii="Tahoma" w:hAnsi="Tahoma"/>
          <w:color w:val="000000"/>
          <w:spacing w:val="5"/>
          <w:sz w:val="21"/>
        </w:rPr>
      </w:pPr>
      <w:r>
        <w:rPr>
          <w:rFonts w:ascii="Tahoma" w:hAnsi="Tahoma"/>
          <w:color w:val="000000"/>
          <w:spacing w:val="5"/>
          <w:sz w:val="21"/>
        </w:rPr>
        <w:t>Di partecipare all'avviso pubblico di mobilita volontaria per la copertura del seguente posto:</w:t>
      </w:r>
    </w:p>
    <w:p w:rsidR="00476C33" w:rsidRDefault="00476C33" w:rsidP="00476C33">
      <w:pPr>
        <w:spacing w:before="360" w:line="480" w:lineRule="auto"/>
        <w:ind w:left="72" w:right="288" w:hanging="72"/>
        <w:rPr>
          <w:rFonts w:ascii="Tahoma" w:hAnsi="Tahoma"/>
          <w:color w:val="000000"/>
          <w:spacing w:val="5"/>
          <w:sz w:val="21"/>
        </w:rPr>
      </w:pPr>
      <w:r>
        <w:rPr>
          <w:rFonts w:ascii="Tahoma" w:hAnsi="Tahoma"/>
          <w:b/>
          <w:color w:val="000000"/>
          <w:spacing w:val="5"/>
          <w:sz w:val="21"/>
          <w:u w:val="single"/>
        </w:rPr>
        <w:t>Un posto di Istruttore Amministrativo Area Programmazione e gestione economica finanziaria</w:t>
      </w:r>
    </w:p>
    <w:p w:rsidR="00476C33" w:rsidRDefault="00476C33" w:rsidP="00476C33">
      <w:pPr>
        <w:spacing w:before="216" w:line="288" w:lineRule="auto"/>
        <w:ind w:left="72"/>
        <w:rPr>
          <w:rFonts w:ascii="Tahoma" w:hAnsi="Tahoma"/>
          <w:i/>
          <w:color w:val="000000"/>
          <w:spacing w:val="5"/>
        </w:rPr>
      </w:pPr>
      <w:r>
        <w:rPr>
          <w:rFonts w:ascii="Tahoma" w:hAnsi="Tahoma"/>
          <w:i/>
          <w:color w:val="000000"/>
          <w:spacing w:val="5"/>
        </w:rPr>
        <w:t xml:space="preserve">A </w:t>
      </w:r>
      <w:r>
        <w:rPr>
          <w:rFonts w:ascii="Tahoma" w:hAnsi="Tahoma"/>
          <w:color w:val="000000"/>
          <w:spacing w:val="5"/>
          <w:sz w:val="21"/>
        </w:rPr>
        <w:t xml:space="preserve">tal fine, ai sensi dell'art. 46 del D.P.R. 28.12.2000 n.445, consapevole delle sanzioni penali </w:t>
      </w:r>
      <w:r>
        <w:rPr>
          <w:rFonts w:ascii="Tahoma" w:hAnsi="Tahoma"/>
          <w:color w:val="000000"/>
          <w:spacing w:val="8"/>
          <w:sz w:val="21"/>
        </w:rPr>
        <w:t>previste dalla suddetta legge, sotto la propria responsabilità</w:t>
      </w:r>
    </w:p>
    <w:p w:rsidR="00476C33" w:rsidRDefault="00476C33" w:rsidP="00476C33">
      <w:pPr>
        <w:spacing w:before="540" w:line="206" w:lineRule="auto"/>
        <w:ind w:left="3888"/>
        <w:rPr>
          <w:rFonts w:ascii="Tahoma" w:hAnsi="Tahoma"/>
          <w:b/>
          <w:color w:val="000000"/>
          <w:sz w:val="21"/>
          <w:u w:val="single"/>
        </w:rPr>
      </w:pPr>
      <w:r>
        <w:rPr>
          <w:rFonts w:ascii="Tahoma" w:hAnsi="Tahoma"/>
          <w:b/>
          <w:color w:val="000000"/>
          <w:sz w:val="21"/>
          <w:u w:val="single"/>
        </w:rPr>
        <w:t>DICHIARA</w:t>
      </w: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dipendente a tempo indeterminato presso l’Ente ______________________ dal ____________________;</w:t>
      </w:r>
    </w:p>
    <w:p w:rsidR="00476C33" w:rsidRDefault="00476C33" w:rsidP="00476C33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inquadrato dal ________________ con il profilo di ___________________ categoria giuridica ____________ posizione economica _____________________ e di aver superato il periodo di prova;</w:t>
      </w:r>
    </w:p>
    <w:p w:rsidR="00476C33" w:rsidRDefault="00476C33" w:rsidP="00476C33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 possesso del seguente titolo di studio: ______________________________ ____________________________________ conseguito in data ________________ presso ________________________________</w:t>
      </w:r>
    </w:p>
    <w:p w:rsidR="00476C33" w:rsidRDefault="00476C33" w:rsidP="00476C33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 possesso del nulla osta alla mobilità datato ___________________, rilasciato dall’Amministrazione di appartenenza;</w:t>
      </w:r>
    </w:p>
    <w:p w:rsidR="00476C33" w:rsidRDefault="00476C33" w:rsidP="00476C33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non aver riportato, nei due anni precedenti la scadenza del presente avviso, sanzioni disciplinari, né avere procedimenti disciplinari per fatti che prevedano l’applicazione di sanzioni disciplinari superiori a quella del rimprovero scritto;</w:t>
      </w:r>
    </w:p>
    <w:p w:rsidR="00476C33" w:rsidRDefault="00476C33" w:rsidP="00476C33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lastRenderedPageBreak/>
        <w:t>di non avere condanne penali e procedimenti penali in corso che possano impedire il mantenimento del rapporto di impiego con la Pubblica Amministrazione;</w:t>
      </w:r>
    </w:p>
    <w:p w:rsidR="00476C33" w:rsidRDefault="00476C33" w:rsidP="00476C33">
      <w:pPr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possedere idoneità psico-fisica all’espletamento delle mansioni da svolgere;</w:t>
      </w:r>
    </w:p>
    <w:p w:rsidR="00476C33" w:rsidRDefault="00476C33" w:rsidP="00476C33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aver preso visione dell’avviso di mobilità volontaria e di accettare espressamente tutte le norme in esso contenute;</w:t>
      </w:r>
    </w:p>
    <w:p w:rsidR="00476C33" w:rsidRDefault="00476C33" w:rsidP="00476C33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che l’indirizzo al quale deve essere fatta ogni necessaria comunicazione relativa al presente avviso di mobilità è il seguente, (solo se diverso dalla residenza) ________________________:</w:t>
      </w:r>
    </w:p>
    <w:p w:rsidR="00476C33" w:rsidRDefault="00476C33" w:rsidP="00476C33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autorizzare l’Unione Lombarda Soresinese a trasmettere ogni comunicazione concernente la selezione al seguente indirizzo e-mail: _________________________</w:t>
      </w:r>
    </w:p>
    <w:p w:rsidR="00476C33" w:rsidRDefault="00476C33" w:rsidP="00476C33">
      <w:pPr>
        <w:jc w:val="both"/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 xml:space="preserve">Il sottoscritto, ai sensi del </w:t>
      </w:r>
      <w:proofErr w:type="spellStart"/>
      <w:proofErr w:type="gramStart"/>
      <w:r>
        <w:rPr>
          <w:rFonts w:ascii="Tahoma" w:hAnsi="Tahoma"/>
          <w:color w:val="000000"/>
          <w:spacing w:val="15"/>
          <w:sz w:val="21"/>
        </w:rPr>
        <w:t>D.Lgs</w:t>
      </w:r>
      <w:proofErr w:type="gramEnd"/>
      <w:r>
        <w:rPr>
          <w:rFonts w:ascii="Tahoma" w:hAnsi="Tahoma"/>
          <w:color w:val="000000"/>
          <w:spacing w:val="15"/>
          <w:sz w:val="21"/>
        </w:rPr>
        <w:t>.</w:t>
      </w:r>
      <w:proofErr w:type="spellEnd"/>
      <w:r>
        <w:rPr>
          <w:rFonts w:ascii="Tahoma" w:hAnsi="Tahoma"/>
          <w:color w:val="000000"/>
          <w:spacing w:val="15"/>
          <w:sz w:val="21"/>
        </w:rPr>
        <w:t xml:space="preserve"> 196/2003 e successive modificazioni, autorizza l’Unione Lombarda Soresinese al trattamento dei propri dati personali contenuti nella presente domanda, che saranno utilizzati esclusivamente per le finalità strettamente connesse alla gestione dell’avviso di mobilità.</w:t>
      </w: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  <w:t>FIRMA</w:t>
      </w: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Allega:</w:t>
      </w: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Il nulla osta al trasferimento.</w:t>
      </w: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Il curriculum professionale e di studio che illustri, in particolare, la posizione di lavoro e le mansioni svolte, le esperienze lavorative acquisite, i percorsi formativi, debitamente firmato.</w:t>
      </w:r>
    </w:p>
    <w:p w:rsidR="00476C33" w:rsidRDefault="00476C33" w:rsidP="00476C33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Copia fotostatica del documento di identità.</w:t>
      </w:r>
    </w:p>
    <w:p w:rsidR="00476C33" w:rsidRDefault="00476C33" w:rsidP="00476C33">
      <w:pPr>
        <w:jc w:val="both"/>
        <w:rPr>
          <w:rFonts w:ascii="Arial" w:hAnsi="Arial" w:cs="Arial"/>
        </w:rPr>
      </w:pPr>
    </w:p>
    <w:p w:rsidR="002A27A7" w:rsidRDefault="002A27A7">
      <w:bookmarkStart w:id="0" w:name="_GoBack"/>
      <w:bookmarkEnd w:id="0"/>
    </w:p>
    <w:sectPr w:rsidR="002A27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811033"/>
    <w:multiLevelType w:val="hybridMultilevel"/>
    <w:tmpl w:val="6F765A6E"/>
    <w:lvl w:ilvl="0" w:tplc="1D42F6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33"/>
    <w:rsid w:val="00030D5E"/>
    <w:rsid w:val="0024158C"/>
    <w:rsid w:val="002817D3"/>
    <w:rsid w:val="002A27A7"/>
    <w:rsid w:val="00476C33"/>
    <w:rsid w:val="00557FE8"/>
    <w:rsid w:val="005F2EC5"/>
    <w:rsid w:val="006E0C2A"/>
    <w:rsid w:val="0078494B"/>
    <w:rsid w:val="00EB46E2"/>
    <w:rsid w:val="00FC47A0"/>
    <w:rsid w:val="00FE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B7885-B12B-4846-BB30-75DE0327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76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6C3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3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2018-03-02T13:46:00Z</dcterms:created>
  <dcterms:modified xsi:type="dcterms:W3CDTF">2018-03-02T13:47:00Z</dcterms:modified>
</cp:coreProperties>
</file>